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Istražujemo naš svijet 1, 3</w:t>
      </w:r>
      <w:r>
        <w:rPr/>
        <w:t>9</w:t>
      </w:r>
      <w:r>
        <w:rPr/>
        <w:t>. sat</w:t>
      </w:r>
    </w:p>
    <w:p>
      <w:pPr>
        <w:pStyle w:val="Normal"/>
        <w:rPr/>
      </w:pPr>
      <w:r>
        <w:rPr/>
        <w:drawing>
          <wp:inline distT="0" distB="0" distL="0" distR="0">
            <wp:extent cx="1102995" cy="1544955"/>
            <wp:effectExtent l="0" t="0" r="0" b="0"/>
            <wp:docPr id="1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7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2139315</wp:posOffset>
            </wp:positionH>
            <wp:positionV relativeFrom="paragraph">
              <wp:posOffset>1428750</wp:posOffset>
            </wp:positionV>
            <wp:extent cx="2673350" cy="3569335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240" w:before="0" w:after="0"/>
        <w:jc w:val="left"/>
        <w:rPr>
          <w:rFonts w:ascii="Calibri Light" w:hAnsi="Calibri Light" w:eastAsia="Calibri" w:cs="Calibri Light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 Light" w:ascii="Calibri Light" w:hAnsi="Calibri Light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Dani u tjednu</w:t>
      </w:r>
    </w:p>
    <w:p>
      <w:pPr>
        <w:pStyle w:val="Normal"/>
        <w:widowControl/>
        <w:spacing w:lineRule="auto" w:line="240" w:before="0" w:after="0"/>
        <w:jc w:val="left"/>
        <w:rPr>
          <w:rFonts w:ascii="Calibri Light" w:hAnsi="Calibri Light" w:eastAsia="Calibri" w:cs="Calibri Light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 Light" w:ascii="Calibri Light" w:hAnsi="Calibri Light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rPr>
          <w:rFonts w:cs="Calibri"/>
          <w:b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Uvodni dio</w:t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auto"/>
          <w:kern w:val="0"/>
          <w:sz w:val="24"/>
          <w:szCs w:val="24"/>
          <w:lang w:val="hr-HR" w:eastAsia="en-US" w:bidi="ar-SA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Pročitaj pjesmu Dani u tjednu, Ratka Zvrke.</w:t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rFonts w:cs="Calibri"/>
          <w:b w:val="false"/>
          <w:bCs w:val="false"/>
          <w:color w:val="auto"/>
          <w:sz w:val="24"/>
          <w:szCs w:val="24"/>
        </w:rPr>
        <w:t>Nabroji nazive dana koji se spominju u pjesmi.</w:t>
      </w:r>
    </w:p>
    <w:p>
      <w:pPr>
        <w:pStyle w:val="Normal"/>
        <w:rPr>
          <w:rFonts w:cs="Calibri"/>
          <w:sz w:val="24"/>
          <w:szCs w:val="24"/>
        </w:rPr>
      </w:pPr>
      <w:r>
        <w:rPr>
          <w:b w:val="false"/>
          <w:bCs w:val="false"/>
          <w:color w:val="auto"/>
        </w:rPr>
      </w:r>
    </w:p>
    <w:p>
      <w:pPr>
        <w:pStyle w:val="Normal"/>
        <w:rPr>
          <w:rFonts w:cs="Calibri"/>
          <w:b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Glavni dio</w:t>
      </w:r>
    </w:p>
    <w:p>
      <w:pPr>
        <w:pStyle w:val="Normal"/>
        <w:rPr>
          <w:rStyle w:val="Internetskapoveznica"/>
          <w:rFonts w:cs="Calibri"/>
          <w:b/>
          <w:b/>
          <w:color w:val="FF0000"/>
          <w:sz w:val="24"/>
          <w:szCs w:val="24"/>
        </w:rPr>
      </w:pPr>
      <w:hyperlink r:id="rId4">
        <w:r>
          <w:rPr/>
        </w:r>
      </w:hyperlink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>Danas ćeš naučiti nazive dana u tjednu.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theme="minorHAnsi"/>
          <w:color w:val="auto"/>
          <w:u w:val="none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>Promotri ilustraciju u udžbeniku na 82. stranici. Opiši što rade djeca svakog pojedinog dana.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theme="minorHAnsi"/>
          <w:color w:val="auto"/>
          <w:u w:val="none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>Kako su dani dobili ime?  (ponedjeljak – dan po nedjelji, nakon nedjelje, srijeda – središnji dan u tjednu, četvrtak – četvrti dan u tjednu, petak – peti dan u tjednu, nedjelja – ne djelati, dan kada se ne radi)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theme="minorHAnsi"/>
          <w:color w:val="auto"/>
          <w:u w:val="none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cs="Calibri" w:cstheme="minorHAnsi"/>
          <w:i/>
          <w:i/>
          <w:sz w:val="24"/>
          <w:szCs w:val="24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>Niz od sedam dana naziva TJEDAN te se tjedni neprekidno ponavljaju.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theme="minorHAnsi"/>
          <w:color w:val="auto"/>
          <w:u w:val="none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 xml:space="preserve">Napiši naslov u bilježnicu i nacrtaj: </w:t>
      </w:r>
    </w:p>
    <w:p>
      <w:pPr>
        <w:pStyle w:val="Normal"/>
        <w:widowControl/>
        <w:spacing w:lineRule="auto" w:line="240" w:before="0" w:after="0"/>
        <w:jc w:val="left"/>
        <w:rPr>
          <w:rStyle w:val="Internetskapoveznica"/>
          <w:rFonts w:cstheme="minorHAnsi"/>
          <w:color w:val="auto"/>
          <w:u w:val="none"/>
        </w:rPr>
      </w:pPr>
      <w:r>
        <w:rPr>
          <w:rFonts w:eastAsia="Calibri" w:cs="Calibr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t>DANI U TJEDNU</w:t>
      </w:r>
    </w:p>
    <w:p>
      <w:pPr>
        <w:pStyle w:val="Normal"/>
        <w:widowControl/>
        <w:spacing w:lineRule="auto" w:line="240" w:before="0" w:after="0"/>
        <w:jc w:val="center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Style w:val="Internetskapoveznica"/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u w:val="none"/>
          <w:lang w:val="hr-HR" w:eastAsia="en-US" w:bidi="ar-SA"/>
        </w:rPr>
        <w:object w:dxaOrig="9156" w:dyaOrig="7404">
          <v:shape id="ole_rId5" style="width:328.2pt;height:265.8pt" o:ole="">
            <v:imagedata r:id="rId6" o:title=""/>
          </v:shape>
          <o:OLEObject Type="Embed" ProgID="" ShapeID="ole_rId5" DrawAspect="Content" ObjectID="_510784242" r:id="rId5"/>
        </w:object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b/>
          <w:bCs/>
          <w:color w:val="FF0000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eastAsia="Calibri" w:cs="Calibri"/>
          <w:b w:val="false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U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z pomoć obrasca u prilogu 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br. 5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udžbenika prov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edi 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istraživački zadatak zadan u udžbeniku, 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ispitaj svoje ukućane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. Rezultate prika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ži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 xml:space="preserve"> grafičkim prikazom na 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4"/>
          <w:szCs w:val="24"/>
          <w:lang w:val="hr-HR" w:eastAsia="en-US" w:bidi="ar-SA"/>
        </w:rPr>
        <w:t>plakatu u svome domu.</w:t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b/>
          <w:bCs/>
          <w:color w:val="FF0000"/>
        </w:rPr>
      </w:r>
    </w:p>
    <w:p>
      <w:pPr>
        <w:pStyle w:val="Normal"/>
        <w:spacing w:before="0" w:after="0"/>
        <w:contextualSpacing/>
        <w:rPr>
          <w:b/>
          <w:b/>
          <w:bCs/>
          <w:color w:val="FF0000"/>
        </w:rPr>
      </w:pPr>
      <w:r>
        <w:rPr>
          <w:rFonts w:cs="Calibri"/>
          <w:b/>
          <w:bCs/>
          <w:color w:val="FF0000"/>
          <w:sz w:val="24"/>
          <w:szCs w:val="24"/>
        </w:rPr>
        <w:t>Završni dio</w:t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contextualSpacing/>
        <w:rPr>
          <w:rFonts w:cs="Calibri"/>
          <w:sz w:val="24"/>
          <w:szCs w:val="24"/>
        </w:rPr>
      </w:pPr>
      <w:r>
        <w:rPr>
          <w:rStyle w:val="Internetskapoveznica"/>
          <w:rFonts w:eastAsia="Calibri" w:cs="Calibri"/>
          <w:color w:val="auto"/>
          <w:kern w:val="0"/>
          <w:sz w:val="24"/>
          <w:szCs w:val="24"/>
          <w:u w:val="none"/>
          <w:lang w:val="hr-HR" w:eastAsia="en-US" w:bidi="ar-SA"/>
        </w:rPr>
        <w:t>SLUŠAM – Dani u tjednu:</w:t>
      </w:r>
      <w:r>
        <w:rPr>
          <w:rStyle w:val="Internetskapoveznica"/>
          <w:rFonts w:eastAsia="Calibri" w:cs="Calibri"/>
          <w:kern w:val="0"/>
          <w:sz w:val="24"/>
          <w:szCs w:val="24"/>
          <w:lang w:val="hr-HR" w:eastAsia="en-US" w:bidi="ar-SA"/>
        </w:rPr>
        <w:t xml:space="preserve"> https://www.e-sfera.hr/dodatni-digitalni-sadrzaji/e30e03ee-3097-44ae-afb1-eac825ca8efe/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character" w:styleId="Internetskapoveznica">
    <w:name w:val="Internetska poveznica"/>
    <w:basedOn w:val="DefaultParagraphFont"/>
    <w:rPr>
      <w:color w:val="0563C1"/>
      <w:u w:val="single"/>
    </w:rPr>
  </w:style>
  <w:style w:type="character" w:styleId="ZaglavljeChar">
    <w:name w:val="Zaglavlje Char"/>
    <w:basedOn w:val="DefaultParagraphFont"/>
    <w:qFormat/>
    <w:rPr/>
  </w:style>
  <w:style w:type="character" w:styleId="PodnojeChar">
    <w:name w:val="Podnožje Char"/>
    <w:basedOn w:val="DefaultParagraphFont"/>
    <w:qFormat/>
    <w:rPr/>
  </w:style>
  <w:style w:type="character" w:styleId="Posjeenainternetskapoveznica">
    <w:name w:val="Posjećena internetska poveznica"/>
    <w:basedOn w:val="DefaultParagraphFont"/>
    <w:rPr>
      <w:color w:val="954F72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e-sfera.hr/dodatni-digitalni-sadrzaji/c2217f61-cf33-4489-abfb-2e8abcf4f8ec/" TargetMode="External"/><Relationship Id="rId5" Type="http://schemas.openxmlformats.org/officeDocument/2006/relationships/oleObject" Target="embeddings/oleObject1.bin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2</Pages>
  <Words>136</Words>
  <Characters>784</Characters>
  <CharactersWithSpaces>913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2021-01-22T21:02:00Z</dcterms:created>
  <dc:creator>Korisnik</dc:creator>
  <dc:description/>
  <dc:language>hr-HR</dc:language>
  <cp:lastModifiedBy/>
  <dcterms:modified xsi:type="dcterms:W3CDTF">2021-02-06T14:41:19Z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