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0" w:rsidRPr="00D25689" w:rsidRDefault="006543CA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D25689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SOCIJALIZACIJA – </w:t>
      </w:r>
      <w:r w:rsidR="00D25689" w:rsidRPr="00D25689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DRUŠTVENA IGRA </w:t>
      </w:r>
      <w:r w:rsidRPr="00D25689">
        <w:rPr>
          <w:rFonts w:ascii="Arial" w:hAnsi="Arial" w:cs="Arial"/>
          <w:b/>
          <w:color w:val="808080" w:themeColor="background1" w:themeShade="80"/>
          <w:sz w:val="32"/>
          <w:szCs w:val="32"/>
        </w:rPr>
        <w:t>(10.12).</w:t>
      </w:r>
    </w:p>
    <w:p w:rsidR="006543CA" w:rsidRPr="00A51B20" w:rsidRDefault="006543CA" w:rsidP="00A51B2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543CA" w:rsidRPr="00A51B20" w:rsidRDefault="006543CA" w:rsidP="00A51B2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1B20">
        <w:rPr>
          <w:rFonts w:ascii="Arial" w:hAnsi="Arial" w:cs="Arial"/>
          <w:sz w:val="28"/>
          <w:szCs w:val="28"/>
        </w:rPr>
        <w:t>Sigurno kod kuće imate barem jednu društvenu igru! Izaberite koju želite, okupite sve članove obitelji i</w:t>
      </w:r>
      <w:r w:rsidR="00D43F82">
        <w:rPr>
          <w:rFonts w:ascii="Arial" w:hAnsi="Arial" w:cs="Arial"/>
          <w:sz w:val="28"/>
          <w:szCs w:val="28"/>
        </w:rPr>
        <w:t xml:space="preserve"> </w:t>
      </w:r>
      <w:r w:rsidRPr="00A51B20">
        <w:rPr>
          <w:rFonts w:ascii="Arial" w:hAnsi="Arial" w:cs="Arial"/>
          <w:sz w:val="28"/>
          <w:szCs w:val="28"/>
        </w:rPr>
        <w:t xml:space="preserve">zabavite se! </w:t>
      </w:r>
    </w:p>
    <w:p w:rsidR="006543CA" w:rsidRPr="00A51B20" w:rsidRDefault="006543CA" w:rsidP="00A51B2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1B20">
        <w:rPr>
          <w:rFonts w:ascii="Arial" w:hAnsi="Arial" w:cs="Arial"/>
          <w:sz w:val="28"/>
          <w:szCs w:val="28"/>
        </w:rPr>
        <w:t xml:space="preserve">Možete odigrati i online </w:t>
      </w:r>
      <w:r w:rsidR="00A51B20" w:rsidRPr="00A51B20">
        <w:rPr>
          <w:rFonts w:ascii="Arial" w:hAnsi="Arial" w:cs="Arial"/>
          <w:sz w:val="28"/>
          <w:szCs w:val="28"/>
        </w:rPr>
        <w:t>igru „Čovjeće, ne ljuti se“</w:t>
      </w:r>
      <w:r w:rsidRPr="00A51B20">
        <w:rPr>
          <w:rFonts w:ascii="Arial" w:hAnsi="Arial" w:cs="Arial"/>
          <w:sz w:val="28"/>
          <w:szCs w:val="28"/>
        </w:rPr>
        <w:t xml:space="preserve"> na poveznici: </w:t>
      </w:r>
      <w:hyperlink r:id="rId5" w:history="1">
        <w:r w:rsidR="00A51B20" w:rsidRPr="00A51B20">
          <w:rPr>
            <w:rStyle w:val="Hyperlink"/>
            <w:rFonts w:ascii="Arial" w:hAnsi="Arial" w:cs="Arial"/>
            <w:sz w:val="28"/>
            <w:szCs w:val="28"/>
          </w:rPr>
          <w:t>https://www.igre123.net/igra/covjece-ne-ljuti-se</w:t>
        </w:r>
      </w:hyperlink>
      <w:bookmarkStart w:id="0" w:name="_GoBack"/>
      <w:bookmarkEnd w:id="0"/>
    </w:p>
    <w:p w:rsidR="00A51B20" w:rsidRPr="00A51B20" w:rsidRDefault="00A51B20" w:rsidP="00A51B2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5689" w:rsidRPr="00D25689" w:rsidRDefault="00D25689" w:rsidP="00D25689">
      <w:pPr>
        <w:rPr>
          <w:rFonts w:ascii="Arial" w:hAnsi="Arial" w:cs="Arial"/>
          <w:sz w:val="24"/>
          <w:szCs w:val="24"/>
        </w:rPr>
      </w:pPr>
    </w:p>
    <w:sectPr w:rsidR="00D25689" w:rsidRPr="00D2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8FC"/>
    <w:multiLevelType w:val="hybridMultilevel"/>
    <w:tmpl w:val="E240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02D"/>
    <w:multiLevelType w:val="hybridMultilevel"/>
    <w:tmpl w:val="48AC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F"/>
    <w:rsid w:val="006543CA"/>
    <w:rsid w:val="00886F70"/>
    <w:rsid w:val="00887BFF"/>
    <w:rsid w:val="00A51B20"/>
    <w:rsid w:val="00C553BD"/>
    <w:rsid w:val="00D25689"/>
    <w:rsid w:val="00D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9724"/>
  <w15:chartTrackingRefBased/>
  <w15:docId w15:val="{6113712E-0610-4C95-91DF-4D1F6B2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re123.net/igra/covjece-ne-ljuti-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Tone</cp:lastModifiedBy>
  <cp:revision>6</cp:revision>
  <dcterms:created xsi:type="dcterms:W3CDTF">2020-12-10T10:55:00Z</dcterms:created>
  <dcterms:modified xsi:type="dcterms:W3CDTF">2020-12-10T12:00:00Z</dcterms:modified>
</cp:coreProperties>
</file>