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rPr>
          <w:sz w:val="32"/>
          <w:szCs w:val="32"/>
        </w:rPr>
      </w:pPr>
      <w:r>
        <w:rPr>
          <w:rFonts w:cs="Calibri" w:cstheme="minorHAnsi"/>
          <w:b/>
          <w:sz w:val="32"/>
          <w:szCs w:val="32"/>
        </w:rPr>
        <w:t xml:space="preserve">Redoslijed izvođenja računskih radnji          </w:t>
      </w:r>
    </w:p>
    <w:p>
      <w:pPr>
        <w:pStyle w:val="Normal"/>
        <w:spacing w:before="0" w:after="0"/>
        <w:contextualSpacing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spacing w:before="0" w:after="0"/>
        <w:contextualSpacing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30"/>
          <w:szCs w:val="30"/>
        </w:rPr>
        <w:t>Lijep pozdrav, dragi učenici!</w:t>
      </w:r>
    </w:p>
    <w:p>
      <w:pPr>
        <w:pStyle w:val="Normal"/>
        <w:spacing w:before="0" w:after="0"/>
        <w:ind w:left="284" w:hanging="284"/>
        <w:contextualSpacing/>
        <w:rPr>
          <w:rFonts w:cs="Calibri" w:cstheme="minorHAnsi"/>
          <w:bCs/>
          <w:color w:val="FF0000"/>
          <w:sz w:val="30"/>
          <w:szCs w:val="30"/>
        </w:rPr>
      </w:pPr>
      <w:r>
        <w:rPr>
          <w:rFonts w:cs="Calibri" w:cstheme="minorHAnsi"/>
          <w:bCs/>
          <w:color w:val="FF0000"/>
          <w:sz w:val="30"/>
          <w:szCs w:val="30"/>
        </w:rPr>
      </w:r>
    </w:p>
    <w:p>
      <w:pPr>
        <w:pStyle w:val="Normal"/>
        <w:spacing w:before="0" w:after="0"/>
        <w:ind w:left="284" w:hanging="284"/>
        <w:contextualSpacing/>
        <w:jc w:val="both"/>
        <w:rPr>
          <w:sz w:val="30"/>
          <w:szCs w:val="30"/>
        </w:rPr>
      </w:pPr>
      <w:r>
        <w:rPr>
          <w:rFonts w:cs="Calibri" w:cstheme="minorHAnsi"/>
          <w:color w:val="FF0000"/>
          <w:sz w:val="30"/>
          <w:szCs w:val="30"/>
        </w:rPr>
        <w:t xml:space="preserve"> </w:t>
      </w:r>
      <w:r>
        <w:rPr>
          <w:rFonts w:cs="Calibri" w:cstheme="minorHAnsi"/>
          <w:sz w:val="30"/>
          <w:szCs w:val="30"/>
        </w:rPr>
        <w:t xml:space="preserve">Napiši u bilježnicu naslov Redoslijed izvođenja računskih radnji. Ne zaboravi upisati </w:t>
      </w:r>
      <w:r>
        <w:rPr>
          <w:rFonts w:cs="Calibri" w:cstheme="minorHAnsi"/>
          <w:b/>
          <w:sz w:val="30"/>
          <w:szCs w:val="30"/>
        </w:rPr>
        <w:t>današnji datum!</w:t>
      </w:r>
    </w:p>
    <w:p>
      <w:pPr>
        <w:pStyle w:val="Normal"/>
        <w:spacing w:before="0" w:after="0"/>
        <w:ind w:left="284" w:hanging="0"/>
        <w:contextualSpacing/>
        <w:jc w:val="both"/>
        <w:rPr>
          <w:rFonts w:cs="Calibri" w:cstheme="minorHAnsi"/>
          <w:sz w:val="30"/>
          <w:szCs w:val="30"/>
        </w:rPr>
      </w:pPr>
      <w:r>
        <w:rPr>
          <w:rFonts w:cs="Calibri" w:cstheme="minorHAnsi"/>
          <w:sz w:val="30"/>
          <w:szCs w:val="30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ind w:right="566" w:hanging="0"/>
        <w:jc w:val="both"/>
        <w:rPr>
          <w:sz w:val="30"/>
          <w:szCs w:val="30"/>
        </w:rPr>
      </w:pPr>
      <w:r>
        <w:rPr>
          <w:rFonts w:cs="Calibri" w:cstheme="minorHAnsi"/>
          <w:b/>
          <w:bCs/>
          <w:sz w:val="30"/>
          <w:szCs w:val="30"/>
        </w:rPr>
        <w:t>Otvori</w:t>
      </w:r>
      <w:r>
        <w:rPr>
          <w:rFonts w:cs="Calibri" w:cstheme="minorHAnsi"/>
          <w:bCs/>
          <w:sz w:val="30"/>
          <w:szCs w:val="30"/>
        </w:rPr>
        <w:t xml:space="preserve"> udžbenik na stranici 65. i </w:t>
      </w:r>
      <w:r>
        <w:rPr>
          <w:rFonts w:cs="Calibri" w:cstheme="minorHAnsi"/>
          <w:b/>
          <w:bCs/>
          <w:sz w:val="30"/>
          <w:szCs w:val="30"/>
        </w:rPr>
        <w:t>riješi</w:t>
      </w:r>
      <w:r>
        <w:rPr>
          <w:rFonts w:cs="Calibri" w:cstheme="minorHAnsi"/>
          <w:bCs/>
          <w:sz w:val="30"/>
          <w:szCs w:val="30"/>
        </w:rPr>
        <w:t xml:space="preserve"> prvi zadatak. Prisjeti se da se najprije računa ono što je u zagradama!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ind w:right="566" w:hanging="0"/>
        <w:jc w:val="both"/>
        <w:rPr>
          <w:rFonts w:cs="Calibri" w:cstheme="minorHAnsi"/>
          <w:bCs/>
          <w:sz w:val="26"/>
          <w:szCs w:val="26"/>
        </w:rPr>
      </w:pPr>
      <w:r>
        <w:rPr>
          <w:rFonts w:cs="Calibri" w:cstheme="minorHAnsi"/>
          <w:bCs/>
          <w:sz w:val="26"/>
          <w:szCs w:val="26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right="566" w:hanging="0"/>
        <w:jc w:val="both"/>
        <w:rPr>
          <w:sz w:val="32"/>
          <w:szCs w:val="32"/>
        </w:rPr>
      </w:pPr>
      <w:r>
        <w:rPr>
          <w:rFonts w:cs="Calibri" w:cstheme="minorHAnsi"/>
          <w:b/>
          <w:bCs/>
          <w:sz w:val="32"/>
          <w:szCs w:val="32"/>
        </w:rPr>
        <w:t xml:space="preserve">Pažljivo promotri ilustraciju u 2. zadatku. </w:t>
      </w:r>
      <w:r>
        <w:rPr>
          <w:rFonts w:cs="Calibri" w:cstheme="minorHAnsi"/>
          <w:bCs/>
          <w:sz w:val="32"/>
          <w:szCs w:val="32"/>
        </w:rPr>
        <w:t xml:space="preserve">Koliko kotača ukupno imaju 6 automobila i 1 bicikl? Znamo da svaki automobil ima 4 kotača. To možemo izračunati množenjem 6 </w:t>
      </w:r>
      <w:r>
        <w:rPr>
          <w:rFonts w:cs="Calibri"/>
          <w:bCs/>
          <w:sz w:val="32"/>
          <w:szCs w:val="32"/>
        </w:rPr>
        <w:t>×</w:t>
      </w:r>
      <w:r>
        <w:rPr>
          <w:rFonts w:cs="Calibri" w:cstheme="minorHAnsi"/>
          <w:bCs/>
          <w:sz w:val="32"/>
          <w:szCs w:val="32"/>
        </w:rPr>
        <w:t xml:space="preserve"> 4 , ali moramo pribrojiti još 2 kotača s bicikla. Zapisat ćemo to kao 6 </w:t>
      </w:r>
      <w:r>
        <w:rPr>
          <w:rFonts w:cs="Calibri"/>
          <w:bCs/>
          <w:sz w:val="32"/>
          <w:szCs w:val="32"/>
        </w:rPr>
        <w:t>×</w:t>
      </w:r>
      <w:r>
        <w:rPr>
          <w:rFonts w:cs="Calibri" w:cstheme="minorHAnsi"/>
          <w:bCs/>
          <w:sz w:val="32"/>
          <w:szCs w:val="32"/>
        </w:rPr>
        <w:t xml:space="preserve"> 4 + 2. Dakle, prvo izračunamo koliko je kotača na automobilima (množenje) pa ćemo pribrojiti 2 kotača s bicikla. 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left="284" w:right="566" w:hanging="0"/>
        <w:jc w:val="both"/>
        <w:rPr>
          <w:rFonts w:cs="Calibri" w:cstheme="minorHAnsi"/>
          <w:bCs/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089EFF72">
                <wp:simplePos x="0" y="0"/>
                <wp:positionH relativeFrom="column">
                  <wp:posOffset>998220</wp:posOffset>
                </wp:positionH>
                <wp:positionV relativeFrom="paragraph">
                  <wp:posOffset>34925</wp:posOffset>
                </wp:positionV>
                <wp:extent cx="131445" cy="401955"/>
                <wp:effectExtent l="0" t="1905" r="20955" b="20955"/>
                <wp:wrapNone/>
                <wp:docPr id="1" name="Right Brac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0680" cy="40140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88" coordsize="21600,21600" o:spt="88" adj="10800,1800" path="m,qx@13@14l10800@5qy@15@16qx@17@18l10800@6qy@19@20xnsem,qx@13@14l10800@5qy@15@16qx@17@18l10800@6qy@19@20nfe">
                <v:stroke joinstyle="miter"/>
                <v:formulas>
                  <v:f eqn="val #0"/>
                  <v:f eqn="sum 21600 0 @0"/>
                  <v:f eqn="min @1 @0"/>
                  <v:f eqn="prod @2 1 2"/>
                  <v:f eqn="val #1"/>
                  <v:f eqn="sum @0 0 @4"/>
                  <v:f eqn="sum height 0 @4"/>
                  <v:f eqn="sumangle 0 45 0"/>
                  <v:f eqn="cos 10800 @7"/>
                  <v:f eqn="sin @4 @7"/>
                  <v:f eqn="sum 0 @8 0"/>
                  <v:f eqn="sum @4 0 @9"/>
                  <v:f eqn="sum height @9 @4"/>
                  <v:f eqn="sum 10800 0 0"/>
                  <v:f eqn="sum @4 0 0"/>
                  <v:f eqn="sum 10800 10800 0"/>
                  <v:f eqn="sum @4 @5 0"/>
                  <v:f eqn="sum 0 @15 10800"/>
                  <v:f eqn="sum @4 @16 0"/>
                  <v:f eqn="sum 0 10800 10800"/>
                  <v:f eqn="sum @4 @6 0"/>
                </v:formulas>
                <v:path gradientshapeok="t" o:connecttype="rect" textboxrect="0,@11,@10,@12"/>
                <v:handles>
                  <v:h position="10800,@4"/>
                  <v:h position="21600,@0"/>
                </v:handles>
              </v:shapetype>
              <v:shape id="shape_0" ID="Right Brace 3" stroked="t" style="position:absolute;margin-left:78.6pt;margin-top:2.8pt;width:10.25pt;height:31.55pt;rotation:90" wp14:anchorId="089EFF72" type="shapetype_88">
                <w10:wrap type="none"/>
                <v:fill o:detectmouseclick="t" on="false"/>
                <v:stroke color="#4a7ebb" weight="9360" joinstyle="round" endcap="flat"/>
              </v:shape>
            </w:pict>
          </mc:Fallback>
        </mc:AlternateContent>
      </w:r>
      <w:r>
        <w:rPr>
          <w:rFonts w:cs="Calibri" w:cstheme="minorHAnsi"/>
          <w:bCs/>
          <w:sz w:val="32"/>
          <w:szCs w:val="32"/>
        </w:rPr>
        <w:t xml:space="preserve">6 </w:t>
      </w:r>
      <w:r>
        <w:rPr>
          <w:rFonts w:cs="Calibri"/>
          <w:bCs/>
          <w:sz w:val="32"/>
          <w:szCs w:val="32"/>
        </w:rPr>
        <w:t>×</w:t>
      </w:r>
      <w:r>
        <w:rPr>
          <w:rFonts w:cs="Calibri" w:cstheme="minorHAnsi"/>
          <w:bCs/>
          <w:sz w:val="32"/>
          <w:szCs w:val="32"/>
        </w:rPr>
        <w:t xml:space="preserve"> 4 + 2 = 24 + 2 = 26 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left="284" w:right="566" w:hang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32"/>
          <w:szCs w:val="32"/>
        </w:rPr>
        <w:t xml:space="preserve">                            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left="284" w:right="566" w:hanging="0"/>
        <w:jc w:val="both"/>
        <w:rPr>
          <w:sz w:val="30"/>
          <w:szCs w:val="30"/>
        </w:rPr>
      </w:pPr>
      <w:r>
        <w:rPr>
          <w:rFonts w:cs="Arial" w:ascii="Arial" w:hAnsi="Arial"/>
          <w:bCs/>
          <w:sz w:val="30"/>
          <w:szCs w:val="30"/>
        </w:rPr>
        <w:t xml:space="preserve">– </w:t>
      </w:r>
      <w:r>
        <w:rPr>
          <w:rFonts w:cs="Calibri" w:cstheme="minorHAnsi"/>
          <w:bCs/>
          <w:sz w:val="30"/>
          <w:szCs w:val="30"/>
        </w:rPr>
        <w:t>množenje smo izračunali, a + 2 ćemo prepisati, jer to još nismo izračunali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right="566" w:hanging="0"/>
        <w:jc w:val="both"/>
        <w:rPr>
          <w:sz w:val="30"/>
          <w:szCs w:val="30"/>
        </w:rPr>
      </w:pPr>
      <w:r>
        <w:rPr>
          <w:rFonts w:cs="Calibri" w:cstheme="minorHAnsi"/>
          <w:bCs/>
          <w:sz w:val="30"/>
          <w:szCs w:val="30"/>
        </w:rPr>
        <w:t xml:space="preserve">     </w:t>
      </w:r>
      <w:r>
        <w:rPr>
          <w:rFonts w:cs="Calibri" w:cstheme="minorHAnsi"/>
          <w:bCs/>
          <w:sz w:val="30"/>
          <w:szCs w:val="30"/>
        </w:rPr>
        <w:t>Ukupno imaju 26 kotača.</w:t>
      </w:r>
    </w:p>
    <w:p>
      <w:pPr>
        <w:pStyle w:val="Normal"/>
        <w:spacing w:before="0" w:after="0"/>
        <w:ind w:left="284" w:hanging="0"/>
        <w:contextualSpacing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8"/>
          <w:szCs w:val="28"/>
        </w:rPr>
        <w:t xml:space="preserve">               </w:t>
      </w:r>
    </w:p>
    <w:p>
      <w:pPr>
        <w:pStyle w:val="Normal"/>
        <w:spacing w:lineRule="auto" w:line="276"/>
        <w:ind w:left="284" w:right="566" w:hanging="284"/>
        <w:jc w:val="both"/>
        <w:rPr>
          <w:sz w:val="28"/>
          <w:szCs w:val="28"/>
        </w:rPr>
      </w:pPr>
      <w:r>
        <w:rPr>
          <w:rFonts w:cs="Calibri" w:cstheme="minorHAnsi"/>
          <w:color w:val="FF0000"/>
          <w:sz w:val="28"/>
          <w:szCs w:val="28"/>
        </w:rPr>
        <w:t xml:space="preserve"> </w:t>
      </w:r>
      <w:r>
        <w:rPr>
          <w:rFonts w:cs="Calibri" w:cstheme="minorHAnsi"/>
          <w:b/>
          <w:bCs/>
          <w:color w:val="C9211E"/>
          <w:sz w:val="32"/>
          <w:szCs w:val="32"/>
        </w:rPr>
        <w:t xml:space="preserve">Zapamti! </w:t>
      </w:r>
      <w:r>
        <w:rPr>
          <w:rFonts w:cs="Calibri" w:cstheme="minorHAnsi"/>
          <w:b/>
          <w:bCs/>
          <w:i/>
          <w:sz w:val="32"/>
          <w:szCs w:val="32"/>
        </w:rPr>
        <w:t>Ako su u zadatku zbrajanje, oduzimanje, množenje i dijeljenje, prvo se računa množenje i dijeljenje, a zatim zbrajanje i oduzimanje!</w:t>
      </w:r>
    </w:p>
    <w:p>
      <w:pPr>
        <w:pStyle w:val="Normal"/>
        <w:tabs>
          <w:tab w:val="clear" w:pos="708"/>
          <w:tab w:val="left" w:pos="1440" w:leader="none"/>
        </w:tabs>
        <w:spacing w:lineRule="auto" w:line="276"/>
        <w:ind w:left="284" w:right="566" w:hanging="0"/>
        <w:jc w:val="both"/>
        <w:rPr>
          <w:rFonts w:ascii="Calibri" w:hAnsi="Calibri" w:cs="Calibri" w:asciiTheme="minorHAnsi" w:cstheme="minorHAnsi" w:hAnsiTheme="minorHAnsi"/>
          <w:bCs/>
          <w:sz w:val="26"/>
          <w:szCs w:val="26"/>
        </w:rPr>
      </w:pPr>
      <w:r>
        <w:rPr>
          <w:rFonts w:cs="Calibri" w:cstheme="minorHAnsi"/>
          <w:bCs/>
          <w:sz w:val="26"/>
          <w:szCs w:val="26"/>
        </w:rPr>
        <w:tab/>
      </w:r>
    </w:p>
    <w:p>
      <w:pPr>
        <w:pStyle w:val="Normal"/>
        <w:spacing w:lineRule="auto" w:line="276"/>
        <w:ind w:left="284" w:right="566" w:hanging="284"/>
        <w:jc w:val="both"/>
        <w:rPr/>
      </w:pPr>
      <w:r>
        <w:rPr>
          <w:rFonts w:cs="Calibri" w:cstheme="minorHAnsi"/>
          <w:color w:val="FF0000"/>
          <w:sz w:val="26"/>
          <w:szCs w:val="26"/>
        </w:rPr>
        <w:t xml:space="preserve">   </w:t>
      </w:r>
      <w:r>
        <w:rPr>
          <w:rFonts w:cs="Calibri" w:cstheme="minorHAnsi"/>
          <w:b/>
          <w:sz w:val="28"/>
          <w:szCs w:val="28"/>
        </w:rPr>
        <w:t>R</w:t>
      </w:r>
      <w:r>
        <w:rPr>
          <w:rFonts w:cs="Calibri" w:cstheme="minorHAnsi"/>
          <w:b/>
          <w:sz w:val="30"/>
          <w:szCs w:val="30"/>
        </w:rPr>
        <w:t>iješi</w:t>
      </w:r>
      <w:r>
        <w:rPr>
          <w:rFonts w:cs="Calibri" w:cstheme="minorHAnsi"/>
          <w:sz w:val="30"/>
          <w:szCs w:val="30"/>
        </w:rPr>
        <w:t xml:space="preserve"> 3. i 4. zadatak u udžbeniku. Prvo rješavaj množenje i dijeljenje, a zbrajanje i oduzimanje prepiši pa u drugome koraku riješi zadatak do kraja.</w:t>
      </w:r>
    </w:p>
    <w:tbl>
      <w:tblPr>
        <w:tblW w:w="7639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52"/>
        <w:gridCol w:w="1686"/>
      </w:tblGrid>
      <w:tr>
        <w:trPr>
          <w:trHeight w:val="1871" w:hRule="atLeast"/>
        </w:trPr>
        <w:tc>
          <w:tcPr>
            <w:tcW w:w="5952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Calibri"/>
                <w:b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RAZGIBAJ SE MALO!</w:t>
            </w:r>
          </w:p>
          <w:p>
            <w:pPr>
              <w:pStyle w:val="Normal"/>
              <w:rPr/>
            </w:pPr>
            <w:r>
              <w:rPr>
                <w:rFonts w:cs="Calibri"/>
                <w:b/>
                <w:bCs/>
                <w:sz w:val="26"/>
                <w:szCs w:val="26"/>
              </w:rPr>
              <w:t xml:space="preserve">USTANI I PLJESNI RUKAMA 5 PUTA. </w:t>
            </w:r>
          </w:p>
          <w:p>
            <w:pPr>
              <w:pStyle w:val="Normal"/>
              <w:rPr/>
            </w:pPr>
            <w:r>
              <w:rPr>
                <w:rFonts w:cs="Calibri"/>
                <w:b/>
                <w:bCs/>
                <w:sz w:val="26"/>
                <w:szCs w:val="26"/>
              </w:rPr>
              <w:t>NAPRAVI 10 TRBUŠNJAKA.</w:t>
            </w:r>
          </w:p>
          <w:p>
            <w:pPr>
              <w:pStyle w:val="Normal"/>
              <w:rPr>
                <w:rFonts w:cs="Calibri"/>
                <w:b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</w:r>
          </w:p>
        </w:tc>
        <w:tc>
          <w:tcPr>
            <w:tcW w:w="168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sz w:val="26"/>
                <w:szCs w:val="26"/>
              </w:rPr>
            </w:pPr>
            <w:r>
              <w:rPr/>
              <w:drawing>
                <wp:inline distT="0" distB="0" distL="0" distR="0">
                  <wp:extent cx="929640" cy="1112520"/>
                  <wp:effectExtent l="0" t="0" r="0" b="0"/>
                  <wp:docPr id="2" name="Picture 1" descr="3_Brojevi_pljes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3_Brojevi_pljes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before="0" w:after="0"/>
        <w:ind w:left="284" w:hanging="284"/>
        <w:contextualSpacing/>
        <w:jc w:val="both"/>
        <w:rPr>
          <w:rFonts w:cs="Calibri" w:cstheme="minorHAnsi"/>
          <w:b/>
          <w:b/>
          <w:bCs/>
          <w:color w:val="FF0000"/>
        </w:rPr>
      </w:pPr>
      <w:r>
        <w:rPr>
          <w:sz w:val="30"/>
          <w:szCs w:val="30"/>
        </w:rPr>
      </w:r>
    </w:p>
    <w:p>
      <w:pPr>
        <w:pStyle w:val="Normal"/>
        <w:spacing w:before="0" w:after="0"/>
        <w:ind w:left="284" w:hanging="284"/>
        <w:contextualSpacing/>
        <w:jc w:val="both"/>
        <w:rPr>
          <w:rFonts w:cs="Calibri" w:cstheme="minorHAnsi"/>
          <w:b/>
          <w:b/>
          <w:bCs/>
        </w:rPr>
      </w:pPr>
      <w:r>
        <w:rPr>
          <w:sz w:val="30"/>
          <w:szCs w:val="30"/>
        </w:rPr>
      </w:r>
    </w:p>
    <w:p>
      <w:pPr>
        <w:pStyle w:val="Normal"/>
        <w:spacing w:before="0" w:after="0"/>
        <w:ind w:hanging="0"/>
        <w:contextualSpacing/>
        <w:jc w:val="both"/>
        <w:rPr>
          <w:sz w:val="30"/>
          <w:szCs w:val="30"/>
        </w:rPr>
      </w:pPr>
      <w:r>
        <w:rPr>
          <w:rFonts w:cs="Calibri" w:cstheme="minorHAnsi"/>
          <w:b/>
          <w:bCs/>
          <w:sz w:val="30"/>
          <w:szCs w:val="30"/>
        </w:rPr>
        <w:t>Riješi</w:t>
      </w:r>
      <w:r>
        <w:rPr>
          <w:rFonts w:cs="Calibri" w:cstheme="minorHAnsi"/>
          <w:sz w:val="30"/>
          <w:szCs w:val="30"/>
        </w:rPr>
        <w:t xml:space="preserve"> </w:t>
      </w:r>
      <w:r>
        <w:rPr>
          <w:rFonts w:cs="Calibri" w:cstheme="minorHAnsi"/>
          <w:b/>
          <w:bCs/>
          <w:sz w:val="30"/>
          <w:szCs w:val="30"/>
        </w:rPr>
        <w:t xml:space="preserve">5. i 6. zadatak </w:t>
      </w:r>
      <w:r>
        <w:rPr>
          <w:rFonts w:cs="Calibri" w:cstheme="minorHAnsi"/>
          <w:sz w:val="30"/>
          <w:szCs w:val="30"/>
        </w:rPr>
        <w:t>u udžbeniku na isti način. Pročitaj pravilo u 5. zadatku i pokušaj ga zapamtiti.</w:t>
      </w:r>
    </w:p>
    <w:p>
      <w:pPr>
        <w:pStyle w:val="Normal"/>
        <w:spacing w:before="0" w:after="0"/>
        <w:ind w:left="284" w:hanging="284"/>
        <w:contextualSpacing/>
        <w:jc w:val="both"/>
        <w:rPr>
          <w:rFonts w:cs="Calibri" w:cstheme="minorHAnsi"/>
          <w:sz w:val="30"/>
          <w:szCs w:val="30"/>
        </w:rPr>
      </w:pPr>
      <w:r>
        <w:rPr>
          <w:rFonts w:cs="Calibri" w:cstheme="minorHAnsi"/>
          <w:sz w:val="30"/>
          <w:szCs w:val="30"/>
        </w:rPr>
      </w:r>
    </w:p>
    <w:p>
      <w:pPr>
        <w:pStyle w:val="Normal"/>
        <w:spacing w:before="0" w:after="0"/>
        <w:ind w:hanging="0"/>
        <w:contextualSpacing/>
        <w:jc w:val="both"/>
        <w:rPr>
          <w:sz w:val="32"/>
          <w:szCs w:val="32"/>
        </w:rPr>
      </w:pPr>
      <w:r>
        <w:rPr>
          <w:rFonts w:cs="Calibri" w:cstheme="minorHAnsi"/>
          <w:color w:val="FF0000"/>
          <w:sz w:val="32"/>
          <w:szCs w:val="32"/>
        </w:rPr>
        <w:t xml:space="preserve"> </w:t>
      </w:r>
      <w:r>
        <w:rPr>
          <w:rFonts w:cs="Calibri" w:cstheme="minorHAnsi"/>
          <w:b/>
          <w:bCs/>
          <w:sz w:val="32"/>
          <w:szCs w:val="32"/>
        </w:rPr>
        <w:t>U bilježnicu precrtaj i prepiši 2. zadatak</w:t>
      </w:r>
      <w:r>
        <w:rPr>
          <w:rFonts w:cs="Calibri" w:cstheme="minorHAnsi"/>
          <w:sz w:val="32"/>
          <w:szCs w:val="32"/>
        </w:rPr>
        <w:t xml:space="preserve"> pa ispod toga </w:t>
      </w:r>
      <w:r>
        <w:rPr>
          <w:rFonts w:cs="Calibri" w:cstheme="minorHAnsi"/>
          <w:b/>
          <w:bCs/>
          <w:sz w:val="32"/>
          <w:szCs w:val="32"/>
        </w:rPr>
        <w:t>prepiši pravilo iz 5. zadatka!</w:t>
      </w:r>
    </w:p>
    <w:p>
      <w:pPr>
        <w:pStyle w:val="Normal"/>
        <w:spacing w:before="0" w:after="0"/>
        <w:contextualSpacing/>
        <w:rPr>
          <w:b/>
          <w:b/>
          <w:bCs/>
          <w:sz w:val="32"/>
          <w:szCs w:val="32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spacing w:before="0" w:after="0"/>
        <w:contextualSpacing/>
        <w:rPr>
          <w:rFonts w:cs="Calibri" w:cstheme="minorHAnsi"/>
          <w:sz w:val="26"/>
          <w:szCs w:val="26"/>
        </w:rPr>
      </w:pPr>
      <w:r>
        <w:rPr>
          <w:rFonts w:cs="Calibri" w:cstheme="minorHAnsi"/>
          <w:b/>
          <w:bCs/>
          <w:sz w:val="32"/>
          <w:szCs w:val="32"/>
        </w:rPr>
        <w:t>Prepiši  ove primjere u bilježnicu i zapamti  kojim redoslijedom radimo ako imamo više računskih radnji.</w:t>
      </w:r>
    </w:p>
    <w:p>
      <w:pPr>
        <w:pStyle w:val="Normal"/>
        <w:spacing w:before="0" w:after="0"/>
        <w:contextualSpacing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 xml:space="preserve">              </w:t>
      </w:r>
      <w:r>
        <w:rPr>
          <w:rFonts w:cs="Calibri" w:cstheme="minorHAnsi"/>
          <w:color w:val="C9211E"/>
          <w:sz w:val="32"/>
          <w:szCs w:val="32"/>
        </w:rPr>
        <w:t>5</w:t>
      </w:r>
      <w:r>
        <w:rPr>
          <w:rFonts w:cs="Calibri" w:cstheme="minorHAnsi"/>
          <w:bCs/>
          <w:color w:val="C9211E"/>
          <w:sz w:val="32"/>
          <w:szCs w:val="32"/>
        </w:rPr>
        <w:t>× 6</w:t>
      </w:r>
      <w:r>
        <w:rPr>
          <w:rFonts w:cs="Calibri" w:cstheme="minorHAnsi"/>
          <w:bCs/>
          <w:sz w:val="32"/>
          <w:szCs w:val="32"/>
        </w:rPr>
        <w:t xml:space="preserve"> + 25 = </w:t>
      </w:r>
      <w:r>
        <w:rPr>
          <w:rFonts w:cs="Calibri" w:cstheme="minorHAnsi"/>
          <w:bCs/>
          <w:color w:val="C9211E"/>
          <w:sz w:val="32"/>
          <w:szCs w:val="32"/>
        </w:rPr>
        <w:t xml:space="preserve">30 </w:t>
      </w:r>
      <w:r>
        <w:rPr>
          <w:rFonts w:cs="Calibri" w:cstheme="minorHAnsi"/>
          <w:bCs/>
          <w:sz w:val="32"/>
          <w:szCs w:val="32"/>
        </w:rPr>
        <w:t>+ 25 = 55</w:t>
      </w:r>
    </w:p>
    <w:p>
      <w:pPr>
        <w:pStyle w:val="Normal"/>
        <w:spacing w:before="0" w:after="0"/>
        <w:contextualSpacing/>
        <w:rPr>
          <w:rFonts w:cs="Calibri" w:cstheme="minorHAnsi"/>
          <w:sz w:val="32"/>
          <w:szCs w:val="32"/>
        </w:rPr>
      </w:pPr>
      <w:r>
        <w:rPr>
          <w:rFonts w:cs="Calibri" w:cstheme="minorHAnsi"/>
          <w:bCs/>
          <w:sz w:val="32"/>
          <w:szCs w:val="32"/>
        </w:rPr>
        <w:t xml:space="preserve">              </w:t>
      </w:r>
      <w:r>
        <w:rPr>
          <w:rFonts w:cs="Calibri" w:cstheme="minorHAnsi"/>
          <w:bCs/>
          <w:sz w:val="32"/>
          <w:szCs w:val="32"/>
        </w:rPr>
        <w:t xml:space="preserve">48 + </w:t>
      </w:r>
      <w:r>
        <w:rPr>
          <w:rFonts w:cs="Calibri" w:cstheme="minorHAnsi"/>
          <w:bCs/>
          <w:color w:val="C9211E"/>
          <w:sz w:val="32"/>
          <w:szCs w:val="32"/>
        </w:rPr>
        <w:t xml:space="preserve">36: 6 </w:t>
      </w:r>
      <w:r>
        <w:rPr>
          <w:rFonts w:cs="Calibri" w:cstheme="minorHAnsi"/>
          <w:bCs/>
          <w:sz w:val="32"/>
          <w:szCs w:val="32"/>
        </w:rPr>
        <w:t xml:space="preserve">= 48 + </w:t>
      </w:r>
      <w:r>
        <w:rPr>
          <w:rFonts w:cs="Calibri" w:cstheme="minorHAnsi"/>
          <w:bCs/>
          <w:color w:val="C9211E"/>
          <w:sz w:val="32"/>
          <w:szCs w:val="32"/>
        </w:rPr>
        <w:t>6</w:t>
      </w:r>
      <w:r>
        <w:rPr>
          <w:rFonts w:cs="Calibri" w:cstheme="minorHAnsi"/>
          <w:bCs/>
          <w:sz w:val="32"/>
          <w:szCs w:val="32"/>
        </w:rPr>
        <w:t xml:space="preserve"> = 44</w:t>
      </w:r>
    </w:p>
    <w:p>
      <w:pPr>
        <w:pStyle w:val="Normal"/>
        <w:spacing w:before="0" w:after="0"/>
        <w:contextualSpacing/>
        <w:rPr>
          <w:rFonts w:cs="Calibri" w:cstheme="minorHAnsi"/>
          <w:sz w:val="32"/>
          <w:szCs w:val="32"/>
        </w:rPr>
      </w:pPr>
      <w:r>
        <w:rPr>
          <w:rFonts w:cs="Calibri" w:cstheme="minorHAnsi"/>
          <w:bCs/>
          <w:color w:val="C9211E"/>
          <w:sz w:val="32"/>
          <w:szCs w:val="32"/>
        </w:rPr>
        <w:t xml:space="preserve">              </w:t>
      </w:r>
      <w:r>
        <w:rPr>
          <w:rFonts w:cs="Calibri" w:cstheme="minorHAnsi"/>
          <w:bCs/>
          <w:color w:val="C9211E"/>
          <w:sz w:val="32"/>
          <w:szCs w:val="32"/>
        </w:rPr>
        <w:t>8 × 6</w:t>
      </w:r>
      <w:r>
        <w:rPr>
          <w:rFonts w:cs="Calibri" w:cstheme="minorHAnsi"/>
          <w:bCs/>
          <w:sz w:val="32"/>
          <w:szCs w:val="32"/>
        </w:rPr>
        <w:t xml:space="preserve"> + 54 : 6 = </w:t>
      </w:r>
      <w:r>
        <w:rPr>
          <w:rFonts w:cs="Calibri" w:cstheme="minorHAnsi"/>
          <w:bCs/>
          <w:color w:val="C9211E"/>
          <w:sz w:val="32"/>
          <w:szCs w:val="32"/>
        </w:rPr>
        <w:t>48</w:t>
      </w:r>
      <w:r>
        <w:rPr>
          <w:rFonts w:cs="Calibri" w:cstheme="minorHAnsi"/>
          <w:bCs/>
          <w:sz w:val="32"/>
          <w:szCs w:val="32"/>
        </w:rPr>
        <w:t xml:space="preserve"> + 9 = 57</w:t>
      </w:r>
    </w:p>
    <w:p>
      <w:pPr>
        <w:pStyle w:val="Normal"/>
        <w:spacing w:before="0" w:after="0"/>
        <w:contextualSpacing/>
        <w:rPr>
          <w:bCs/>
        </w:rPr>
      </w:pPr>
      <w:r>
        <w:rPr>
          <w:rFonts w:cs="Calibri" w:cstheme="minorHAnsi"/>
          <w:sz w:val="32"/>
          <w:szCs w:val="32"/>
        </w:rPr>
      </w:r>
    </w:p>
    <w:p>
      <w:pPr>
        <w:pStyle w:val="Normal"/>
        <w:spacing w:before="0" w:after="0"/>
        <w:contextualSpacing/>
        <w:rPr>
          <w:bCs/>
        </w:rPr>
      </w:pPr>
      <w:r>
        <w:rPr>
          <w:rFonts w:cs="Calibri" w:cstheme="minorHAnsi"/>
          <w:sz w:val="30"/>
          <w:szCs w:val="30"/>
        </w:rPr>
      </w:r>
    </w:p>
    <w:p>
      <w:pPr>
        <w:pStyle w:val="Normal"/>
        <w:spacing w:before="0" w:after="0"/>
        <w:contextualSpacing/>
        <w:rPr/>
      </w:pPr>
      <w:r>
        <w:rPr>
          <w:rFonts w:cs="Calibri" w:cstheme="minorHAnsi"/>
          <w:bCs/>
          <w:sz w:val="26"/>
          <w:szCs w:val="26"/>
        </w:rPr>
        <w:t xml:space="preserve">               </w:t>
      </w:r>
      <w:r>
        <w:rPr>
          <w:rFonts w:cs="Calibri" w:cstheme="minorHAnsi"/>
          <w:sz w:val="26"/>
          <w:szCs w:val="26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ind w:left="284" w:hanging="284"/>
        <w:contextualSpacing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spacing w:before="0" w:after="0"/>
        <w:contextualSpacing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spacing w:before="0" w:after="0"/>
        <w:contextualSpacing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134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87561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rsid w:val="007743b3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7743b3"/>
    <w:rPr/>
  </w:style>
  <w:style w:type="character" w:styleId="Internetskapoveznica">
    <w:name w:val="Internetska poveznica"/>
    <w:basedOn w:val="DefaultParagraphFont"/>
    <w:uiPriority w:val="99"/>
    <w:unhideWhenUsed/>
    <w:rsid w:val="002b374c"/>
    <w:rPr>
      <w:color w:val="0000FF"/>
      <w:u w:val="single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677ef9"/>
    <w:rPr>
      <w:rFonts w:ascii="Tahoma" w:hAnsi="Tahoma" w:cs="Tahoma"/>
      <w:sz w:val="16"/>
      <w:szCs w:val="16"/>
      <w:lang w:eastAsia="en-US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7743b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dnoje">
    <w:name w:val="Footer"/>
    <w:basedOn w:val="Normal"/>
    <w:link w:val="PodnojeChar"/>
    <w:uiPriority w:val="99"/>
    <w:unhideWhenUsed/>
    <w:rsid w:val="007743b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677ef9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df4ae1"/>
    <w:pPr>
      <w:widowControl w:val="fals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hr-HR" w:eastAsia="hr-H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54D00-5186-47BE-9C6D-0E3912E6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Application>LibreOffice/6.2.5.2$Windows_X86_64 LibreOffice_project/1ec314fa52f458adc18c4f025c545a4e8b22c159</Application>
  <Pages>2</Pages>
  <Words>272</Words>
  <Characters>1232</Characters>
  <CharactersWithSpaces>1686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2020-04-10T08:26:00Z</dcterms:created>
  <dc:creator>vpluzaric</dc:creator>
  <dc:description/>
  <dc:language>hr-HR</dc:language>
  <cp:lastModifiedBy/>
  <cp:lastPrinted>2014-08-06T13:33:00Z</cp:lastPrinted>
  <dcterms:modified xsi:type="dcterms:W3CDTF">2020-05-18T20:53:32Z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