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7A2F" w14:textId="59DABFFC" w:rsidR="00B703F2" w:rsidRPr="00C735CF" w:rsidRDefault="00B703F2" w:rsidP="00B703F2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HRVATSKI JEZIK, </w:t>
      </w: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1</w:t>
      </w: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3</w:t>
      </w: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.5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.2020.</w:t>
      </w:r>
    </w:p>
    <w:p w14:paraId="7822673D" w14:textId="03CA8BCE" w:rsidR="00B703F2" w:rsidRPr="00C735CF" w:rsidRDefault="00B703F2" w:rsidP="00B703F2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ODGOVARANJE NA PITANJA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, VJEŽBANJE</w:t>
      </w:r>
    </w:p>
    <w:p w14:paraId="5ADF8D43" w14:textId="72AF18A5" w:rsidR="00B703F2" w:rsidRPr="00B703F2" w:rsidRDefault="00B703F2" w:rsidP="00B703F2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  <w:t>ZADATCI ZA UČENIKA: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1.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Učenik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treba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pročitati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pitanje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(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ili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pomoć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2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Usmeno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odgovaranje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na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pitanja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(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ili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pomoć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lang w:val="en-US" w:eastAsia="en-US"/>
        </w:rPr>
        <w:br/>
      </w: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4.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Pismeno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odgovaranje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na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pitanja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(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ili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uz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pomoć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</w:p>
    <w:p w14:paraId="4D3B3827" w14:textId="77777777" w:rsidR="00B703F2" w:rsidRPr="00C735CF" w:rsidRDefault="00B703F2" w:rsidP="00B703F2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73E610D3" w14:textId="77777777" w:rsidR="00B703F2" w:rsidRPr="00C735CF" w:rsidRDefault="00B703F2" w:rsidP="00B703F2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Ako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niste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u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mogućnosti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isprintati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materijale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,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uputa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je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sljedeća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:</w:t>
      </w:r>
    </w:p>
    <w:p w14:paraId="5C2054A1" w14:textId="0F8E6C70" w:rsidR="00B703F2" w:rsidRPr="00C735CF" w:rsidRDefault="00B703F2" w:rsidP="00B703F2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učenici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koji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samostalno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prepisuju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,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prepisati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će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pitanja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u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bilježnicu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odgovore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na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njih</w:t>
      </w:r>
      <w:proofErr w:type="spellEnd"/>
    </w:p>
    <w:p w14:paraId="5F5B8691" w14:textId="07068B61" w:rsidR="00B703F2" w:rsidRPr="00C735CF" w:rsidRDefault="00B703F2" w:rsidP="00B703F2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učenicima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koji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nisu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samostalni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u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prepisivanju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neka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roditelji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prepišu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pitanja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, a </w:t>
      </w:r>
      <w:proofErr w:type="spellStart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učenik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piše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odgovor</w:t>
      </w:r>
      <w:proofErr w:type="spellEnd"/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</w:p>
    <w:p w14:paraId="55465FF6" w14:textId="77777777" w:rsidR="00B703F2" w:rsidRPr="00C735CF" w:rsidRDefault="00B703F2" w:rsidP="00B703F2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07DC40CE" w14:textId="77777777" w:rsidR="00B703F2" w:rsidRPr="00C735CF" w:rsidRDefault="00B703F2" w:rsidP="00B703F2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27AEC98C" w14:textId="6458486C" w:rsidR="00B703F2" w:rsidRPr="00B703F2" w:rsidRDefault="00B703F2" w:rsidP="00B703F2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r w:rsidRPr="00C735CF"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DODATNI SADRŽAJU ZA VJEŽBANJE NALAZE SE NA LINKU</w:t>
      </w:r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(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aktivnost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“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Vrati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raspored</w:t>
      </w:r>
      <w:proofErr w:type="spellEnd"/>
      <w:r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  <w:t>)</w:t>
      </w:r>
    </w:p>
    <w:p w14:paraId="5794151B" w14:textId="2B5AFEB7" w:rsidR="00B703F2" w:rsidRPr="00B703F2" w:rsidRDefault="00B703F2" w:rsidP="00B703F2">
      <w:pPr>
        <w:spacing w:after="160" w:line="259" w:lineRule="auto"/>
        <w:rPr>
          <w:rFonts w:ascii="Comic Sans MS" w:eastAsiaTheme="minorHAnsi" w:hAnsi="Comic Sans MS" w:cstheme="minorBidi"/>
          <w:color w:val="000000"/>
          <w:sz w:val="28"/>
          <w:szCs w:val="28"/>
          <w:shd w:val="clear" w:color="auto" w:fill="FFFFFF"/>
          <w:lang w:val="en-US" w:eastAsia="en-US"/>
        </w:rPr>
      </w:pPr>
      <w:hyperlink r:id="rId5" w:history="1">
        <w:r w:rsidRPr="00B703F2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https://wordwall.net/hr/resource/1339370/hrvatski-jezik/red-rije%c4%8di-u-re%c4%8denici-upitne-s-li-</w:t>
        </w:r>
      </w:hyperlink>
    </w:p>
    <w:p w14:paraId="762F40C0" w14:textId="77777777" w:rsidR="00B703F2" w:rsidRDefault="00B703F2" w:rsidP="00C4700D">
      <w:pPr>
        <w:tabs>
          <w:tab w:val="left" w:pos="540"/>
          <w:tab w:val="left" w:pos="900"/>
        </w:tabs>
        <w:spacing w:line="480" w:lineRule="auto"/>
      </w:pPr>
      <w:bookmarkStart w:id="0" w:name="_GoBack"/>
      <w:bookmarkEnd w:id="0"/>
    </w:p>
    <w:p w14:paraId="50BF4C76" w14:textId="27760875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lastRenderedPageBreak/>
        <w:t>33.</w:t>
      </w:r>
      <w:r w:rsidRPr="00BA53F2">
        <w:rPr>
          <w:rFonts w:ascii="Arial" w:hAnsi="Arial" w:cs="Arial"/>
          <w:b/>
          <w:sz w:val="52"/>
          <w:szCs w:val="52"/>
        </w:rPr>
        <w:tab/>
        <w:t>More ljulja lađu.</w:t>
      </w:r>
    </w:p>
    <w:p w14:paraId="55E51F03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tab/>
        <w:t>a)</w:t>
      </w:r>
      <w:r w:rsidRPr="00BA53F2">
        <w:rPr>
          <w:rFonts w:ascii="Arial" w:hAnsi="Arial" w:cs="Arial"/>
          <w:b/>
          <w:sz w:val="52"/>
          <w:szCs w:val="52"/>
        </w:rPr>
        <w:tab/>
        <w:t>Što ljulja lađu?   ________________________</w:t>
      </w:r>
    </w:p>
    <w:p w14:paraId="51E38F41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tab/>
        <w:t>b)</w:t>
      </w:r>
      <w:r w:rsidRPr="00BA53F2">
        <w:rPr>
          <w:rFonts w:ascii="Arial" w:hAnsi="Arial" w:cs="Arial"/>
          <w:b/>
          <w:sz w:val="52"/>
          <w:szCs w:val="52"/>
        </w:rPr>
        <w:tab/>
        <w:t>Što more ljulja?   ________________________</w:t>
      </w:r>
    </w:p>
    <w:p w14:paraId="21FB904D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20EC454" wp14:editId="7B8EAA45">
            <wp:simplePos x="0" y="0"/>
            <wp:positionH relativeFrom="column">
              <wp:posOffset>6931660</wp:posOffset>
            </wp:positionH>
            <wp:positionV relativeFrom="paragraph">
              <wp:posOffset>4445</wp:posOffset>
            </wp:positionV>
            <wp:extent cx="1021715" cy="12573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B8BBA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t>34.</w:t>
      </w:r>
      <w:r w:rsidRPr="00BA53F2">
        <w:rPr>
          <w:rFonts w:ascii="Arial" w:hAnsi="Arial" w:cs="Arial"/>
          <w:b/>
          <w:sz w:val="52"/>
          <w:szCs w:val="52"/>
        </w:rPr>
        <w:tab/>
        <w:t>Koka nese jaje.</w:t>
      </w:r>
    </w:p>
    <w:p w14:paraId="638C296C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tab/>
        <w:t>a)</w:t>
      </w:r>
      <w:r w:rsidRPr="00BA53F2">
        <w:rPr>
          <w:rFonts w:ascii="Arial" w:hAnsi="Arial" w:cs="Arial"/>
          <w:b/>
          <w:sz w:val="52"/>
          <w:szCs w:val="52"/>
        </w:rPr>
        <w:tab/>
        <w:t>Što koka nese?   ________________________</w:t>
      </w:r>
    </w:p>
    <w:p w14:paraId="131DFFAF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tab/>
        <w:t>b)</w:t>
      </w:r>
      <w:r w:rsidRPr="00BA53F2">
        <w:rPr>
          <w:rFonts w:ascii="Arial" w:hAnsi="Arial" w:cs="Arial"/>
          <w:b/>
          <w:sz w:val="52"/>
          <w:szCs w:val="52"/>
        </w:rPr>
        <w:tab/>
        <w:t>Tko nese jaje?   ________________________</w:t>
      </w:r>
    </w:p>
    <w:p w14:paraId="00E6A230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tab/>
        <w:t>c)</w:t>
      </w:r>
      <w:r w:rsidRPr="00BA53F2">
        <w:rPr>
          <w:rFonts w:ascii="Arial" w:hAnsi="Arial" w:cs="Arial"/>
          <w:b/>
          <w:sz w:val="52"/>
          <w:szCs w:val="52"/>
        </w:rPr>
        <w:tab/>
        <w:t>Nese li konj jaje?   _______________________</w:t>
      </w:r>
    </w:p>
    <w:p w14:paraId="2AE8B519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lastRenderedPageBreak/>
        <w:t>35.</w:t>
      </w:r>
      <w:r w:rsidRPr="00BA53F2">
        <w:rPr>
          <w:rFonts w:ascii="Arial" w:hAnsi="Arial" w:cs="Arial"/>
          <w:b/>
          <w:sz w:val="52"/>
          <w:szCs w:val="52"/>
        </w:rPr>
        <w:tab/>
        <w:t>Ruža je žuta.</w:t>
      </w:r>
    </w:p>
    <w:p w14:paraId="3C7859A0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tab/>
        <w:t>a)</w:t>
      </w:r>
      <w:r w:rsidRPr="00BA53F2">
        <w:rPr>
          <w:rFonts w:ascii="Arial" w:hAnsi="Arial" w:cs="Arial"/>
          <w:b/>
          <w:sz w:val="52"/>
          <w:szCs w:val="52"/>
        </w:rPr>
        <w:tab/>
        <w:t>Je li ruža žuta?   ________________________</w:t>
      </w:r>
    </w:p>
    <w:p w14:paraId="7013106C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tab/>
        <w:t>b)</w:t>
      </w:r>
      <w:r w:rsidRPr="00BA53F2">
        <w:rPr>
          <w:rFonts w:ascii="Arial" w:hAnsi="Arial" w:cs="Arial"/>
          <w:b/>
          <w:sz w:val="52"/>
          <w:szCs w:val="52"/>
        </w:rPr>
        <w:tab/>
        <w:t>Što je žuto?   ________________________</w:t>
      </w:r>
    </w:p>
    <w:p w14:paraId="2669F7B9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tab/>
        <w:t>c)</w:t>
      </w:r>
      <w:r w:rsidRPr="00BA53F2">
        <w:rPr>
          <w:rFonts w:ascii="Arial" w:hAnsi="Arial" w:cs="Arial"/>
          <w:b/>
          <w:sz w:val="52"/>
          <w:szCs w:val="52"/>
        </w:rPr>
        <w:tab/>
        <w:t>Kakva je ruža?   ________________________</w:t>
      </w:r>
    </w:p>
    <w:p w14:paraId="4A512AAE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</w:p>
    <w:p w14:paraId="26DF3113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t>36.</w:t>
      </w:r>
      <w:r w:rsidRPr="00BA53F2">
        <w:rPr>
          <w:rFonts w:ascii="Arial" w:hAnsi="Arial" w:cs="Arial"/>
          <w:b/>
          <w:sz w:val="52"/>
          <w:szCs w:val="52"/>
        </w:rPr>
        <w:tab/>
        <w:t xml:space="preserve">Juru boli uho. </w:t>
      </w:r>
    </w:p>
    <w:p w14:paraId="5B6A73E7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tab/>
        <w:t>a)</w:t>
      </w:r>
      <w:r w:rsidRPr="00BA53F2">
        <w:rPr>
          <w:rFonts w:ascii="Arial" w:hAnsi="Arial" w:cs="Arial"/>
          <w:b/>
          <w:sz w:val="52"/>
          <w:szCs w:val="52"/>
        </w:rPr>
        <w:tab/>
        <w:t>Koga boli uho?   ________________________</w:t>
      </w:r>
    </w:p>
    <w:p w14:paraId="1DED4222" w14:textId="77777777" w:rsidR="00C4700D" w:rsidRPr="00BA53F2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BA53F2">
        <w:rPr>
          <w:rFonts w:ascii="Arial" w:hAnsi="Arial" w:cs="Arial"/>
          <w:b/>
          <w:sz w:val="52"/>
          <w:szCs w:val="52"/>
        </w:rPr>
        <w:tab/>
        <w:t>b)</w:t>
      </w:r>
      <w:r w:rsidRPr="00BA53F2">
        <w:rPr>
          <w:rFonts w:ascii="Arial" w:hAnsi="Arial" w:cs="Arial"/>
          <w:b/>
          <w:sz w:val="52"/>
          <w:szCs w:val="52"/>
        </w:rPr>
        <w:tab/>
        <w:t>Što boli Juru?   ________________________</w:t>
      </w:r>
    </w:p>
    <w:p w14:paraId="1D5C1050" w14:textId="77777777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lastRenderedPageBreak/>
        <w:t>37.</w:t>
      </w:r>
      <w:r w:rsidRPr="00C4700D">
        <w:rPr>
          <w:rFonts w:ascii="Arial" w:hAnsi="Arial" w:cs="Arial"/>
          <w:b/>
          <w:sz w:val="52"/>
          <w:szCs w:val="52"/>
        </w:rPr>
        <w:tab/>
        <w:t>Šaš se njiše.</w:t>
      </w:r>
    </w:p>
    <w:p w14:paraId="6FEA83C2" w14:textId="77777777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tab/>
        <w:t>a)</w:t>
      </w:r>
      <w:r w:rsidRPr="00C4700D">
        <w:rPr>
          <w:rFonts w:ascii="Arial" w:hAnsi="Arial" w:cs="Arial"/>
          <w:b/>
          <w:sz w:val="52"/>
          <w:szCs w:val="52"/>
        </w:rPr>
        <w:tab/>
        <w:t>Što se njiše?   ________________________</w:t>
      </w:r>
    </w:p>
    <w:p w14:paraId="12CD9A3F" w14:textId="77777777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tab/>
        <w:t>b)</w:t>
      </w:r>
      <w:r w:rsidRPr="00C4700D">
        <w:rPr>
          <w:rFonts w:ascii="Arial" w:hAnsi="Arial" w:cs="Arial"/>
          <w:b/>
          <w:sz w:val="52"/>
          <w:szCs w:val="52"/>
        </w:rPr>
        <w:tab/>
        <w:t>Njiše li se šaš?   ________________________</w:t>
      </w:r>
    </w:p>
    <w:p w14:paraId="74A32499" w14:textId="3F1603BA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033C6BD" wp14:editId="776AE76E">
            <wp:simplePos x="0" y="0"/>
            <wp:positionH relativeFrom="column">
              <wp:posOffset>6677025</wp:posOffset>
            </wp:positionH>
            <wp:positionV relativeFrom="paragraph">
              <wp:posOffset>125730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FE6E3" w14:textId="2A457CB2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t>38.</w:t>
      </w:r>
      <w:r w:rsidRPr="00C4700D">
        <w:rPr>
          <w:rFonts w:ascii="Arial" w:hAnsi="Arial" w:cs="Arial"/>
          <w:b/>
          <w:sz w:val="52"/>
          <w:szCs w:val="52"/>
        </w:rPr>
        <w:tab/>
        <w:t>U vazi je ruža.</w:t>
      </w:r>
    </w:p>
    <w:p w14:paraId="2A095C1F" w14:textId="3CDFF95D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tab/>
        <w:t>a)</w:t>
      </w:r>
      <w:r w:rsidRPr="00C4700D">
        <w:rPr>
          <w:rFonts w:ascii="Arial" w:hAnsi="Arial" w:cs="Arial"/>
          <w:b/>
          <w:sz w:val="52"/>
          <w:szCs w:val="52"/>
        </w:rPr>
        <w:tab/>
        <w:t>Što je u vazi?   ________________________</w:t>
      </w:r>
    </w:p>
    <w:p w14:paraId="441FD9F1" w14:textId="12E039CC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tab/>
        <w:t>b)</w:t>
      </w:r>
      <w:r w:rsidRPr="00C4700D">
        <w:rPr>
          <w:rFonts w:ascii="Arial" w:hAnsi="Arial" w:cs="Arial"/>
          <w:b/>
          <w:sz w:val="52"/>
          <w:szCs w:val="52"/>
        </w:rPr>
        <w:tab/>
        <w:t>Gdje je ruža?   ________________________</w:t>
      </w:r>
    </w:p>
    <w:p w14:paraId="14F8D3BC" w14:textId="77777777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</w:p>
    <w:p w14:paraId="28DF9D54" w14:textId="77777777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lastRenderedPageBreak/>
        <w:t>39.</w:t>
      </w:r>
      <w:r w:rsidRPr="00C4700D">
        <w:rPr>
          <w:rFonts w:ascii="Arial" w:hAnsi="Arial" w:cs="Arial"/>
          <w:b/>
          <w:sz w:val="52"/>
          <w:szCs w:val="52"/>
        </w:rPr>
        <w:tab/>
        <w:t>Iza noći je dan.</w:t>
      </w:r>
    </w:p>
    <w:p w14:paraId="25A364AD" w14:textId="77777777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tab/>
        <w:t>a)</w:t>
      </w:r>
      <w:r w:rsidRPr="00C4700D">
        <w:rPr>
          <w:rFonts w:ascii="Arial" w:hAnsi="Arial" w:cs="Arial"/>
          <w:b/>
          <w:sz w:val="52"/>
          <w:szCs w:val="52"/>
        </w:rPr>
        <w:tab/>
        <w:t>Iza čega je dan?   ________________________</w:t>
      </w:r>
    </w:p>
    <w:p w14:paraId="085A0D6E" w14:textId="77777777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tab/>
        <w:t>b)</w:t>
      </w:r>
      <w:r w:rsidRPr="00C4700D">
        <w:rPr>
          <w:rFonts w:ascii="Arial" w:hAnsi="Arial" w:cs="Arial"/>
          <w:b/>
          <w:sz w:val="52"/>
          <w:szCs w:val="52"/>
        </w:rPr>
        <w:tab/>
        <w:t>Što je iza noći?   ________________________</w:t>
      </w:r>
    </w:p>
    <w:p w14:paraId="01C1DA81" w14:textId="77777777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tab/>
        <w:t>c)</w:t>
      </w:r>
      <w:r w:rsidRPr="00C4700D">
        <w:rPr>
          <w:rFonts w:ascii="Arial" w:hAnsi="Arial" w:cs="Arial"/>
          <w:b/>
          <w:sz w:val="52"/>
          <w:szCs w:val="52"/>
        </w:rPr>
        <w:tab/>
        <w:t>Kad je dan?   ________________________</w:t>
      </w:r>
    </w:p>
    <w:p w14:paraId="04E83A6B" w14:textId="77777777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</w:p>
    <w:p w14:paraId="5C15CD26" w14:textId="77777777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t>40.</w:t>
      </w:r>
      <w:r w:rsidRPr="00C4700D">
        <w:rPr>
          <w:rFonts w:ascii="Arial" w:hAnsi="Arial" w:cs="Arial"/>
          <w:b/>
          <w:sz w:val="52"/>
          <w:szCs w:val="52"/>
        </w:rPr>
        <w:tab/>
        <w:t>Šime ide na more.</w:t>
      </w:r>
    </w:p>
    <w:p w14:paraId="4B6C1711" w14:textId="77777777" w:rsidR="00C4700D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tab/>
        <w:t>a)</w:t>
      </w:r>
      <w:r w:rsidRPr="00C4700D">
        <w:rPr>
          <w:rFonts w:ascii="Arial" w:hAnsi="Arial" w:cs="Arial"/>
          <w:b/>
          <w:sz w:val="52"/>
          <w:szCs w:val="52"/>
        </w:rPr>
        <w:tab/>
        <w:t>Kamo ide Šime?   ________________________</w:t>
      </w:r>
    </w:p>
    <w:p w14:paraId="7878098B" w14:textId="61608944" w:rsidR="00EB5A31" w:rsidRPr="00C4700D" w:rsidRDefault="00C4700D" w:rsidP="00C4700D">
      <w:pPr>
        <w:tabs>
          <w:tab w:val="left" w:pos="540"/>
          <w:tab w:val="left" w:pos="900"/>
        </w:tabs>
        <w:spacing w:line="480" w:lineRule="auto"/>
        <w:rPr>
          <w:rFonts w:ascii="Arial" w:hAnsi="Arial" w:cs="Arial"/>
          <w:b/>
          <w:sz w:val="52"/>
          <w:szCs w:val="52"/>
        </w:rPr>
      </w:pPr>
      <w:r w:rsidRPr="00C4700D">
        <w:rPr>
          <w:rFonts w:ascii="Arial" w:hAnsi="Arial" w:cs="Arial"/>
          <w:b/>
          <w:sz w:val="52"/>
          <w:szCs w:val="52"/>
        </w:rPr>
        <w:tab/>
        <w:t>b)</w:t>
      </w:r>
      <w:r w:rsidRPr="00C4700D">
        <w:rPr>
          <w:rFonts w:ascii="Arial" w:hAnsi="Arial" w:cs="Arial"/>
          <w:b/>
          <w:sz w:val="52"/>
          <w:szCs w:val="52"/>
        </w:rPr>
        <w:tab/>
        <w:t>Tko ide na more?   _______________________</w:t>
      </w:r>
    </w:p>
    <w:sectPr w:rsidR="00EB5A31" w:rsidRPr="00C4700D" w:rsidSect="00BA5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E0"/>
    <w:rsid w:val="001268E0"/>
    <w:rsid w:val="00B703F2"/>
    <w:rsid w:val="00C4700D"/>
    <w:rsid w:val="00E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CE63"/>
  <w15:chartTrackingRefBased/>
  <w15:docId w15:val="{7B8039F7-1CF0-48F2-8BDE-C5A284F7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ordwall.net/hr/resource/1339370/hrvatski-jezik/red-rije%c4%8di-u-re%c4%8denici-upitne-s-li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2020-03-14T11:39:00Z</dcterms:created>
  <dcterms:modified xsi:type="dcterms:W3CDTF">2020-05-07T09:42:00Z</dcterms:modified>
</cp:coreProperties>
</file>