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FB609D" w:rsidP="00FB609D">
      <w:pPr>
        <w:jc w:val="both"/>
        <w:rPr>
          <w:sz w:val="36"/>
          <w:szCs w:val="36"/>
        </w:rPr>
      </w:pPr>
      <w:r w:rsidRPr="00FB609D">
        <w:rPr>
          <w:sz w:val="36"/>
          <w:szCs w:val="36"/>
        </w:rPr>
        <w:t xml:space="preserve">DANAŠNJA AKTIVNOST JE IGRA S PLASTIČNIM TANJURIMA I LOPTICOM. </w:t>
      </w:r>
      <w:r>
        <w:rPr>
          <w:sz w:val="36"/>
          <w:szCs w:val="36"/>
        </w:rPr>
        <w:t xml:space="preserve">ZADATAK JE STAVITI MANJU LOPTICU U PLASTIČNI TANJUR (ILI NA BILO KOJU LAGANU, RAVNU PLOHU) I HODATI KROZ PROSTOR PAZEĆI DA LOPTICA NE ISPADNE! NEKA SUDJELUJE ŠTO VIŠE ČLANOVA KUĆANSTVA. IGRA SE MOŽE IGRATI I KAO NATJECANJE. </w:t>
      </w:r>
      <w:r w:rsidRPr="00FB609D">
        <w:rPr>
          <w:sz w:val="36"/>
          <w:szCs w:val="36"/>
        </w:rPr>
        <w:sym w:font="Wingdings" w:char="F04A"/>
      </w:r>
    </w:p>
    <w:p w:rsidR="00FB609D" w:rsidRDefault="00FB609D" w:rsidP="00FB609D">
      <w:pPr>
        <w:jc w:val="both"/>
        <w:rPr>
          <w:sz w:val="36"/>
          <w:szCs w:val="36"/>
        </w:rPr>
      </w:pPr>
    </w:p>
    <w:p w:rsidR="00FB609D" w:rsidRPr="00FB609D" w:rsidRDefault="00FB609D">
      <w:pPr>
        <w:rPr>
          <w:sz w:val="36"/>
          <w:szCs w:val="36"/>
        </w:rPr>
      </w:pPr>
      <w:r w:rsidRPr="00FB609D">
        <w:rPr>
          <w:sz w:val="36"/>
          <w:szCs w:val="36"/>
        </w:rPr>
        <w:drawing>
          <wp:inline distT="0" distB="0" distL="0" distR="0">
            <wp:extent cx="5715000" cy="5715000"/>
            <wp:effectExtent l="0" t="0" r="0" b="0"/>
            <wp:docPr id="1" name="Slika 1" descr="Create a golf ball carry game with paper plates. | Inspi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 golf ball carry game with paper plates. | Inspirat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09D" w:rsidRPr="00FB6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90" w:rsidRDefault="00D84890" w:rsidP="00FB609D">
      <w:pPr>
        <w:spacing w:after="0" w:line="240" w:lineRule="auto"/>
      </w:pPr>
      <w:r>
        <w:separator/>
      </w:r>
    </w:p>
  </w:endnote>
  <w:endnote w:type="continuationSeparator" w:id="0">
    <w:p w:rsidR="00D84890" w:rsidRDefault="00D84890" w:rsidP="00F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90" w:rsidRDefault="00D84890" w:rsidP="00FB609D">
      <w:pPr>
        <w:spacing w:after="0" w:line="240" w:lineRule="auto"/>
      </w:pPr>
      <w:r>
        <w:separator/>
      </w:r>
    </w:p>
  </w:footnote>
  <w:footnote w:type="continuationSeparator" w:id="0">
    <w:p w:rsidR="00D84890" w:rsidRDefault="00D84890" w:rsidP="00F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9D" w:rsidRPr="00FB609D" w:rsidRDefault="00FB609D" w:rsidP="00FB609D">
    <w:pPr>
      <w:pStyle w:val="Zaglavlje"/>
      <w:jc w:val="center"/>
      <w:rPr>
        <w:sz w:val="36"/>
        <w:szCs w:val="36"/>
      </w:rPr>
    </w:pPr>
    <w:r w:rsidRPr="00FB609D">
      <w:rPr>
        <w:sz w:val="36"/>
        <w:szCs w:val="36"/>
      </w:rPr>
      <w:t>REHABILITACIJA PUTEM POKRETA (5.5.)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662CF8"/>
    <w:rsid w:val="0086188C"/>
    <w:rsid w:val="00D8489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B93F-651F-4E65-AB45-05EA5C8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09D"/>
  </w:style>
  <w:style w:type="paragraph" w:styleId="Podnoje">
    <w:name w:val="footer"/>
    <w:basedOn w:val="Normal"/>
    <w:link w:val="PodnojeChar"/>
    <w:uiPriority w:val="99"/>
    <w:unhideWhenUsed/>
    <w:rsid w:val="00F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2020-05-05T06:17:00Z</dcterms:created>
  <dcterms:modified xsi:type="dcterms:W3CDTF">2020-05-05T06:20:00Z</dcterms:modified>
</cp:coreProperties>
</file>