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FA" w:rsidRDefault="004D0B93">
      <w:r>
        <w:t>Volim čitati</w:t>
      </w:r>
    </w:p>
    <w:p w:rsidR="004D0B93" w:rsidRDefault="004D0B93">
      <w:r>
        <w:t>Razmisli  i  odgovori  na  ova  pitanja?  Odgovore  ne  moraš  zapisati!</w:t>
      </w:r>
    </w:p>
    <w:p w:rsidR="004D0B93" w:rsidRDefault="004D0B93" w:rsidP="004D0B93">
      <w:pPr>
        <w:pStyle w:val="Tekst01"/>
        <w:spacing w:line="276" w:lineRule="auto"/>
      </w:pPr>
      <w:r>
        <w:t xml:space="preserve">Gdje posuđujemo knjige? </w:t>
      </w:r>
    </w:p>
    <w:p w:rsidR="004D0B93" w:rsidRDefault="004D0B93" w:rsidP="004D0B93">
      <w:pPr>
        <w:pStyle w:val="Tekst01"/>
        <w:spacing w:line="276" w:lineRule="auto"/>
      </w:pPr>
      <w:r>
        <w:t xml:space="preserve">Tko radi u knjižnici? </w:t>
      </w:r>
    </w:p>
    <w:p w:rsidR="004D0B93" w:rsidRDefault="004D0B93" w:rsidP="004D0B93">
      <w:pPr>
        <w:pStyle w:val="Tekst01"/>
        <w:spacing w:line="276" w:lineRule="auto"/>
      </w:pPr>
      <w:r>
        <w:t xml:space="preserve">Kako se ponašamo u knjižnici? </w:t>
      </w:r>
    </w:p>
    <w:p w:rsidR="004D0B93" w:rsidRDefault="004D0B93" w:rsidP="004D0B93">
      <w:pPr>
        <w:pStyle w:val="Tekst01"/>
        <w:spacing w:line="276" w:lineRule="auto"/>
      </w:pPr>
      <w:r>
        <w:t xml:space="preserve">Koliko ste knjiga pročitali? </w:t>
      </w:r>
    </w:p>
    <w:p w:rsidR="004D0B93" w:rsidRDefault="004D0B93" w:rsidP="004D0B93">
      <w:pPr>
        <w:pStyle w:val="Tekst01"/>
        <w:spacing w:line="276" w:lineRule="auto"/>
      </w:pPr>
      <w:r>
        <w:t xml:space="preserve">Koje ste knjige čitali? </w:t>
      </w:r>
    </w:p>
    <w:p w:rsidR="004D0B93" w:rsidRDefault="004D0B93" w:rsidP="004D0B93">
      <w:pPr>
        <w:pStyle w:val="Tekst01"/>
        <w:spacing w:line="276" w:lineRule="auto"/>
      </w:pPr>
      <w:r>
        <w:t>Koja vam je najdraža knjiga?</w:t>
      </w:r>
    </w:p>
    <w:p w:rsidR="00F9670C" w:rsidRDefault="00F9670C" w:rsidP="004D0B93">
      <w:pPr>
        <w:pStyle w:val="Tekst01"/>
        <w:spacing w:line="276" w:lineRule="auto"/>
      </w:pPr>
    </w:p>
    <w:p w:rsidR="00F9670C" w:rsidRDefault="00F9670C" w:rsidP="004D0B93">
      <w:pPr>
        <w:pStyle w:val="Tekst01"/>
        <w:spacing w:line="276" w:lineRule="auto"/>
        <w:rPr>
          <w:noProof/>
        </w:rPr>
      </w:pPr>
    </w:p>
    <w:p w:rsidR="00F9670C" w:rsidRPr="0014003F" w:rsidRDefault="00F9670C" w:rsidP="00F9670C">
      <w:pPr>
        <w:tabs>
          <w:tab w:val="left" w:pos="1848"/>
        </w:tabs>
        <w:rPr>
          <w:color w:val="7030A0"/>
          <w:sz w:val="24"/>
          <w:szCs w:val="24"/>
        </w:rPr>
      </w:pPr>
    </w:p>
    <w:p w:rsidR="00F9670C" w:rsidRPr="0014003F" w:rsidRDefault="00F9670C" w:rsidP="00F9670C">
      <w:pPr>
        <w:tabs>
          <w:tab w:val="left" w:pos="1848"/>
        </w:tabs>
        <w:rPr>
          <w:sz w:val="24"/>
          <w:szCs w:val="24"/>
        </w:rPr>
      </w:pPr>
      <w:r w:rsidRPr="0014003F">
        <w:rPr>
          <w:sz w:val="24"/>
          <w:szCs w:val="24"/>
        </w:rPr>
        <w:t xml:space="preserve">Spominjali smo jednu književnicu koja piše dječje priče. </w:t>
      </w:r>
      <w:r>
        <w:rPr>
          <w:sz w:val="24"/>
          <w:szCs w:val="24"/>
        </w:rPr>
        <w:t xml:space="preserve"> Napisala je poznatu priče </w:t>
      </w:r>
      <w:proofErr w:type="spellStart"/>
      <w:r>
        <w:rPr>
          <w:sz w:val="24"/>
          <w:szCs w:val="24"/>
        </w:rPr>
        <w:t>Hrabricu</w:t>
      </w:r>
      <w:proofErr w:type="spellEnd"/>
      <w:r>
        <w:rPr>
          <w:sz w:val="24"/>
          <w:szCs w:val="24"/>
        </w:rPr>
        <w:t>.</w:t>
      </w:r>
    </w:p>
    <w:p w:rsidR="00F9670C" w:rsidRPr="0014003F" w:rsidRDefault="00F9670C" w:rsidP="00F9670C">
      <w:pPr>
        <w:tabs>
          <w:tab w:val="left" w:pos="1848"/>
        </w:tabs>
        <w:rPr>
          <w:sz w:val="24"/>
          <w:szCs w:val="24"/>
        </w:rPr>
      </w:pPr>
      <w:r w:rsidRPr="0014003F">
        <w:rPr>
          <w:sz w:val="24"/>
          <w:szCs w:val="24"/>
        </w:rPr>
        <w:t>Poslušaj jednu priču koju je pripremila.</w:t>
      </w:r>
    </w:p>
    <w:p w:rsidR="00F9670C" w:rsidRPr="0014003F" w:rsidRDefault="00F9670C" w:rsidP="00F9670C">
      <w:pPr>
        <w:tabs>
          <w:tab w:val="left" w:pos="1848"/>
        </w:tabs>
        <w:rPr>
          <w:sz w:val="24"/>
          <w:szCs w:val="24"/>
        </w:rPr>
      </w:pPr>
      <w:hyperlink r:id="rId5" w:history="1">
        <w:r w:rsidRPr="0014003F">
          <w:rPr>
            <w:rStyle w:val="Hiperveza"/>
            <w:sz w:val="24"/>
            <w:szCs w:val="24"/>
          </w:rPr>
          <w:t>https://www.skolskiportal.hr/nastava-na-daljinu/zeljkine-price-za-mali-odmor/</w:t>
        </w:r>
      </w:hyperlink>
    </w:p>
    <w:p w:rsidR="00F9670C" w:rsidRPr="0014003F" w:rsidRDefault="00F9670C" w:rsidP="00F9670C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 xml:space="preserve"> U pisanku </w:t>
      </w:r>
      <w:r w:rsidRPr="0014003F">
        <w:rPr>
          <w:sz w:val="24"/>
          <w:szCs w:val="24"/>
        </w:rPr>
        <w:t>riješi ovaj listić.</w:t>
      </w:r>
    </w:p>
    <w:p w:rsidR="00F9670C" w:rsidRDefault="00F9670C" w:rsidP="00F9670C">
      <w:pPr>
        <w:tabs>
          <w:tab w:val="left" w:pos="1848"/>
        </w:tabs>
        <w:rPr>
          <w:noProof/>
        </w:rPr>
      </w:pPr>
    </w:p>
    <w:p w:rsidR="00F9670C" w:rsidRDefault="00F9670C" w:rsidP="00F9670C">
      <w:pPr>
        <w:tabs>
          <w:tab w:val="left" w:pos="1848"/>
        </w:tabs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6CD63511" wp14:editId="70BEB300">
            <wp:extent cx="3924300" cy="589459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127" t="9172" r="33994" b="5702"/>
                    <a:stretch/>
                  </pic:blipFill>
                  <pic:spPr bwMode="auto">
                    <a:xfrm>
                      <a:off x="0" y="0"/>
                      <a:ext cx="3941557" cy="5920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70C" w:rsidRDefault="00F9670C" w:rsidP="00F9670C">
      <w:pPr>
        <w:tabs>
          <w:tab w:val="left" w:pos="1848"/>
        </w:tabs>
        <w:rPr>
          <w:sz w:val="32"/>
          <w:szCs w:val="32"/>
        </w:rPr>
      </w:pPr>
      <w:r w:rsidRPr="00512B18">
        <w:rPr>
          <w:sz w:val="24"/>
          <w:szCs w:val="24"/>
        </w:rPr>
        <w:t>Odigraj igricu</w:t>
      </w:r>
      <w:r>
        <w:rPr>
          <w:sz w:val="24"/>
          <w:szCs w:val="24"/>
        </w:rPr>
        <w:t>- očitaj kod ili klikni na link</w:t>
      </w:r>
      <w:r w:rsidRPr="00512B18">
        <w:rPr>
          <w:sz w:val="24"/>
          <w:szCs w:val="24"/>
        </w:rPr>
        <w:t>:</w:t>
      </w:r>
      <w:r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EE60182" wp14:editId="38D4B178">
            <wp:extent cx="57150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0C" w:rsidRDefault="00F9670C" w:rsidP="00F9670C">
      <w:pPr>
        <w:tabs>
          <w:tab w:val="left" w:pos="1848"/>
        </w:tabs>
        <w:rPr>
          <w:sz w:val="24"/>
          <w:szCs w:val="24"/>
        </w:rPr>
      </w:pPr>
      <w:hyperlink r:id="rId8" w:history="1">
        <w:r w:rsidRPr="00FB49FE">
          <w:rPr>
            <w:rStyle w:val="Hiperveza"/>
            <w:sz w:val="24"/>
            <w:szCs w:val="24"/>
          </w:rPr>
          <w:t>https://learningapps.org/display?v=pkenk64gc20</w:t>
        </w:r>
      </w:hyperlink>
    </w:p>
    <w:p w:rsidR="00F9670C" w:rsidRDefault="00F9670C" w:rsidP="00F9670C">
      <w:pPr>
        <w:tabs>
          <w:tab w:val="left" w:pos="1848"/>
        </w:tabs>
        <w:rPr>
          <w:sz w:val="24"/>
          <w:szCs w:val="24"/>
        </w:rPr>
      </w:pPr>
    </w:p>
    <w:p w:rsidR="00F9670C" w:rsidRPr="00355319" w:rsidRDefault="00F9670C" w:rsidP="00F9670C">
      <w:pPr>
        <w:tabs>
          <w:tab w:val="left" w:pos="984"/>
        </w:tabs>
        <w:rPr>
          <w:sz w:val="24"/>
          <w:szCs w:val="24"/>
        </w:rPr>
      </w:pPr>
    </w:p>
    <w:p w:rsidR="00F9670C" w:rsidRDefault="00F9670C" w:rsidP="004D0B93">
      <w:pPr>
        <w:pStyle w:val="Tekst01"/>
        <w:spacing w:line="276" w:lineRule="auto"/>
        <w:rPr>
          <w:noProof/>
        </w:rPr>
      </w:pPr>
    </w:p>
    <w:p w:rsidR="00F9670C" w:rsidRDefault="00F9670C" w:rsidP="004D0B93">
      <w:pPr>
        <w:pStyle w:val="Tekst01"/>
        <w:spacing w:line="276" w:lineRule="auto"/>
        <w:rPr>
          <w:noProof/>
        </w:rPr>
      </w:pPr>
    </w:p>
    <w:p w:rsidR="00F9670C" w:rsidRDefault="00F9670C" w:rsidP="004D0B93">
      <w:pPr>
        <w:pStyle w:val="Tekst01"/>
        <w:spacing w:line="276" w:lineRule="auto"/>
      </w:pPr>
    </w:p>
    <w:p w:rsidR="00F9670C" w:rsidRDefault="00F9670C" w:rsidP="004D0B93">
      <w:pPr>
        <w:pStyle w:val="Tekst01"/>
        <w:spacing w:line="276" w:lineRule="auto"/>
      </w:pPr>
    </w:p>
    <w:p w:rsidR="00F9670C" w:rsidRDefault="00F9670C" w:rsidP="004D0B93">
      <w:pPr>
        <w:pStyle w:val="Tekst01"/>
        <w:spacing w:line="276" w:lineRule="auto"/>
      </w:pPr>
    </w:p>
    <w:p w:rsidR="004D0B93" w:rsidRDefault="004D0B93" w:rsidP="004D0B93">
      <w:bookmarkStart w:id="0" w:name="_GoBack"/>
      <w:bookmarkEnd w:id="0"/>
    </w:p>
    <w:sectPr w:rsidR="004D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93"/>
    <w:rsid w:val="004D0B93"/>
    <w:rsid w:val="007644FA"/>
    <w:rsid w:val="00F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4D0B93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F9670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4D0B93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F9670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kenk64gc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kolskiportal.hr/nastava-na-daljinu/zeljkine-price-za-mali-odm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2020-03-25T11:34:00Z</dcterms:created>
  <dcterms:modified xsi:type="dcterms:W3CDTF">2020-03-25T12:13:00Z</dcterms:modified>
</cp:coreProperties>
</file>