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BB1" w:rsidRPr="00AE10A1" w:rsidRDefault="00915BB1" w:rsidP="00915BB1">
      <w:pPr>
        <w:ind w:left="720" w:hanging="360"/>
        <w:rPr>
          <w:b/>
          <w:bCs/>
          <w:i/>
          <w:iCs/>
          <w:color w:val="FF0000"/>
          <w:sz w:val="28"/>
          <w:szCs w:val="28"/>
          <w:u w:val="single"/>
        </w:rPr>
      </w:pPr>
      <w:r w:rsidRPr="00AE10A1">
        <w:rPr>
          <w:b/>
          <w:bCs/>
          <w:i/>
          <w:iCs/>
          <w:color w:val="FF0000"/>
          <w:sz w:val="28"/>
          <w:szCs w:val="28"/>
          <w:u w:val="single"/>
        </w:rPr>
        <w:t>ZADACI IZ PRIRODE:</w:t>
      </w:r>
    </w:p>
    <w:p w:rsidR="00915BB1" w:rsidRPr="00AE10A1" w:rsidRDefault="00915BB1" w:rsidP="00915BB1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E10A1">
        <w:rPr>
          <w:rFonts w:cstheme="minorHAnsi"/>
          <w:sz w:val="28"/>
          <w:szCs w:val="28"/>
        </w:rPr>
        <w:t>Otvori prezentaciju SPOMENICI UNESCO, pogledaj je i riješi kviz.</w:t>
      </w:r>
    </w:p>
    <w:p w:rsidR="00915BB1" w:rsidRPr="00AE10A1" w:rsidRDefault="00915BB1" w:rsidP="00915BB1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E10A1">
        <w:rPr>
          <w:rFonts w:cstheme="minorHAnsi"/>
          <w:sz w:val="28"/>
          <w:szCs w:val="28"/>
        </w:rPr>
        <w:t>DZ: Riješi radnu bilježnicu na str. 74, 75, 76 i 77.</w:t>
      </w:r>
    </w:p>
    <w:p w:rsidR="00A80510" w:rsidRPr="00AE10A1" w:rsidRDefault="00A80510" w:rsidP="00AE10A1">
      <w:pPr>
        <w:pStyle w:val="Naslov1"/>
        <w:numPr>
          <w:ilvl w:val="0"/>
          <w:numId w:val="1"/>
        </w:numPr>
        <w:shd w:val="clear" w:color="auto" w:fill="F9F9F9"/>
        <w:spacing w:before="0"/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hr-HR"/>
        </w:rPr>
      </w:pPr>
      <w:r w:rsidRPr="00AE10A1">
        <w:rPr>
          <w:rFonts w:cstheme="minorHAnsi"/>
          <w:color w:val="auto"/>
          <w:sz w:val="28"/>
          <w:szCs w:val="28"/>
        </w:rPr>
        <w:t>Pogledaj video koji se nalazi ispod tablice na webu škole</w:t>
      </w:r>
      <w:r w:rsidR="00AE10A1" w:rsidRPr="00AE10A1">
        <w:rPr>
          <w:rFonts w:cstheme="minorHAnsi"/>
          <w:color w:val="auto"/>
          <w:sz w:val="28"/>
          <w:szCs w:val="28"/>
        </w:rPr>
        <w:t xml:space="preserve"> </w:t>
      </w:r>
      <w:r w:rsidR="00AE10A1" w:rsidRPr="00AE10A1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hr-HR"/>
        </w:rPr>
        <w:t>Hrvatska baština pod zaštitom UNESCO-a (Svijet Geografije)</w:t>
      </w:r>
      <w:r w:rsidR="00AE10A1" w:rsidRPr="00AE10A1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hr-HR"/>
        </w:rPr>
        <w:t>.</w:t>
      </w:r>
    </w:p>
    <w:p w:rsidR="00F70B2C" w:rsidRPr="002D5C34" w:rsidRDefault="00F70B2C" w:rsidP="002D5C34">
      <w:pPr>
        <w:ind w:left="360"/>
        <w:rPr>
          <w:rFonts w:cstheme="minorHAnsi"/>
          <w:sz w:val="28"/>
          <w:szCs w:val="28"/>
        </w:rPr>
      </w:pPr>
      <w:bookmarkStart w:id="0" w:name="_GoBack"/>
      <w:bookmarkEnd w:id="0"/>
    </w:p>
    <w:p w:rsidR="00A80510" w:rsidRPr="00A80510" w:rsidRDefault="00A80510" w:rsidP="00A80510">
      <w:pPr>
        <w:ind w:left="360"/>
        <w:rPr>
          <w:rFonts w:cstheme="minorHAnsi"/>
          <w:sz w:val="28"/>
          <w:szCs w:val="28"/>
        </w:rPr>
      </w:pPr>
    </w:p>
    <w:sectPr w:rsidR="00A80510" w:rsidRPr="00A80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F12CD"/>
    <w:multiLevelType w:val="hybridMultilevel"/>
    <w:tmpl w:val="35D814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B1"/>
    <w:rsid w:val="002D5C34"/>
    <w:rsid w:val="00915BB1"/>
    <w:rsid w:val="00A80510"/>
    <w:rsid w:val="00AE10A1"/>
    <w:rsid w:val="00F7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720A"/>
  <w15:chartTrackingRefBased/>
  <w15:docId w15:val="{B8C97C70-B48A-475E-9575-7EDB0F73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E10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5BB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AE10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arados81@gmail.com</dc:creator>
  <cp:keywords/>
  <dc:description/>
  <cp:lastModifiedBy>arados81@gmail.com</cp:lastModifiedBy>
  <cp:revision>5</cp:revision>
  <dcterms:created xsi:type="dcterms:W3CDTF">2020-03-19T11:39:00Z</dcterms:created>
  <dcterms:modified xsi:type="dcterms:W3CDTF">2020-03-19T12:21:00Z</dcterms:modified>
</cp:coreProperties>
</file>